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71F3A" w14:textId="77777777" w:rsidR="00623159" w:rsidRDefault="00623159" w:rsidP="006231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_Toc192835963"/>
      <w:r>
        <w:rPr>
          <w:b/>
          <w:color w:val="000000"/>
          <w:sz w:val="24"/>
          <w:szCs w:val="24"/>
        </w:rPr>
        <w:t xml:space="preserve">RFP </w:t>
      </w:r>
      <w:r>
        <w:rPr>
          <w:b/>
          <w:sz w:val="24"/>
          <w:szCs w:val="24"/>
        </w:rPr>
        <w:t>25</w:t>
      </w:r>
      <w:r>
        <w:rPr>
          <w:b/>
          <w:color w:val="000000"/>
          <w:sz w:val="24"/>
          <w:szCs w:val="24"/>
        </w:rPr>
        <w:t>-</w:t>
      </w:r>
      <w:r>
        <w:rPr>
          <w:b/>
          <w:sz w:val="24"/>
          <w:szCs w:val="24"/>
        </w:rPr>
        <w:t>83140</w:t>
      </w:r>
      <w:r>
        <w:rPr>
          <w:b/>
          <w:color w:val="000000"/>
          <w:sz w:val="24"/>
          <w:szCs w:val="24"/>
        </w:rPr>
        <w:t xml:space="preserve">: </w:t>
      </w:r>
      <w:r>
        <w:rPr>
          <w:b/>
          <w:sz w:val="24"/>
          <w:szCs w:val="24"/>
        </w:rPr>
        <w:t>Vehicle Parts and Accessories</w:t>
      </w:r>
    </w:p>
    <w:p w14:paraId="5F45D70D" w14:textId="0BE2A246" w:rsidR="00623159" w:rsidRDefault="00623159" w:rsidP="006231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Attachment M: A</w:t>
      </w:r>
      <w:r w:rsidR="00DB2745">
        <w:rPr>
          <w:b/>
          <w:color w:val="000000"/>
          <w:sz w:val="24"/>
          <w:szCs w:val="24"/>
        </w:rPr>
        <w:t xml:space="preserve">rtificial </w:t>
      </w:r>
      <w:r>
        <w:rPr>
          <w:b/>
          <w:color w:val="000000"/>
          <w:sz w:val="24"/>
          <w:szCs w:val="24"/>
        </w:rPr>
        <w:t>I</w:t>
      </w:r>
      <w:r w:rsidR="00DB2745">
        <w:rPr>
          <w:b/>
          <w:color w:val="000000"/>
          <w:sz w:val="24"/>
          <w:szCs w:val="24"/>
        </w:rPr>
        <w:t>ntelligence</w:t>
      </w:r>
      <w:r>
        <w:rPr>
          <w:b/>
          <w:color w:val="000000"/>
          <w:sz w:val="24"/>
          <w:szCs w:val="24"/>
        </w:rPr>
        <w:t xml:space="preserve"> Form</w:t>
      </w:r>
    </w:p>
    <w:p w14:paraId="1557E58B" w14:textId="77777777" w:rsidR="00623159" w:rsidRDefault="00623159" w:rsidP="0062315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Indiana Department of Administration (IDOA)</w:t>
      </w:r>
    </w:p>
    <w:p w14:paraId="751A1FDD" w14:textId="77777777" w:rsidR="00E77FDB" w:rsidRDefault="00E77FDB" w:rsidP="00755A79">
      <w:pPr>
        <w:rPr>
          <w:rFonts w:asciiTheme="minorHAnsi" w:hAnsiTheme="minorHAnsi"/>
          <w:b/>
          <w:bCs/>
        </w:rPr>
      </w:pPr>
    </w:p>
    <w:p w14:paraId="676BD4E8" w14:textId="590377DC" w:rsidR="00E77FDB" w:rsidRDefault="00E77FDB" w:rsidP="00755A79">
      <w:pPr>
        <w:rPr>
          <w:rFonts w:asciiTheme="minorHAnsi" w:hAnsiTheme="minorHAnsi"/>
        </w:rPr>
      </w:pPr>
      <w:r w:rsidRPr="00E77FDB">
        <w:rPr>
          <w:rFonts w:asciiTheme="minorHAnsi" w:hAnsiTheme="minorHAnsi"/>
          <w:b/>
          <w:bCs/>
        </w:rPr>
        <w:t>Instructions</w:t>
      </w:r>
      <w:r>
        <w:rPr>
          <w:rFonts w:asciiTheme="minorHAnsi" w:hAnsiTheme="minorHAnsi"/>
        </w:rPr>
        <w:t>: Complete yellow boxes</w:t>
      </w:r>
    </w:p>
    <w:p w14:paraId="3EB94D71" w14:textId="4EDF4BCD" w:rsidR="00755A79" w:rsidRPr="00755A79" w:rsidRDefault="00755A79" w:rsidP="00755A79">
      <w:pPr>
        <w:rPr>
          <w:rFonts w:asciiTheme="minorHAnsi" w:hAnsiTheme="minorHAnsi"/>
        </w:rPr>
      </w:pPr>
      <w:r w:rsidRPr="00755A79">
        <w:rPr>
          <w:rFonts w:asciiTheme="minorHAnsi" w:hAnsiTheme="minorHAnsi"/>
        </w:rPr>
        <w:t>Respondent’s Nam</w:t>
      </w:r>
      <w:r>
        <w:rPr>
          <w:rFonts w:asciiTheme="minorHAnsi" w:hAnsiTheme="minorHAnsi"/>
        </w:rPr>
        <w:t>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55A79" w:rsidRPr="00755A79" w14:paraId="5FD94714" w14:textId="77777777" w:rsidTr="00707464">
        <w:tc>
          <w:tcPr>
            <w:tcW w:w="9350" w:type="dxa"/>
            <w:shd w:val="clear" w:color="auto" w:fill="FFFFCC"/>
          </w:tcPr>
          <w:p w14:paraId="65DCBA05" w14:textId="2B1E63DA" w:rsidR="00755A79" w:rsidRPr="00755A79" w:rsidRDefault="00755A79" w:rsidP="00755A79">
            <w:pPr>
              <w:spacing w:after="160" w:line="259" w:lineRule="auto"/>
            </w:pPr>
          </w:p>
        </w:tc>
      </w:tr>
    </w:tbl>
    <w:p w14:paraId="373C937D" w14:textId="77777777" w:rsidR="00755A79" w:rsidRDefault="00755A79" w:rsidP="00E1178E">
      <w:pPr>
        <w:pStyle w:val="Heading3"/>
        <w:spacing w:before="0" w:after="0"/>
        <w:rPr>
          <w:rFonts w:cstheme="minorHAnsi"/>
        </w:rPr>
      </w:pPr>
    </w:p>
    <w:p w14:paraId="33D8BA6C" w14:textId="3F2CDD8F" w:rsidR="00E1178E" w:rsidRPr="00755A79" w:rsidRDefault="00E1178E" w:rsidP="00E1178E">
      <w:pPr>
        <w:pStyle w:val="Heading3"/>
        <w:spacing w:before="0" w:after="0"/>
        <w:rPr>
          <w:rFonts w:cstheme="minorHAnsi"/>
          <w:color w:val="auto"/>
        </w:rPr>
      </w:pPr>
      <w:r w:rsidRPr="00755A79">
        <w:rPr>
          <w:rFonts w:cstheme="minorHAnsi"/>
          <w:color w:val="auto"/>
        </w:rPr>
        <w:t>Artificial Intelligence (AI)</w:t>
      </w:r>
      <w:bookmarkEnd w:id="0"/>
    </w:p>
    <w:p w14:paraId="09770D80" w14:textId="77777777" w:rsidR="00F362E0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rFonts w:cstheme="minorHAnsi"/>
          <w:b/>
          <w:bCs/>
        </w:rPr>
        <w:t>Solution Incorporating AI:</w:t>
      </w:r>
      <w:r>
        <w:rPr>
          <w:rFonts w:cstheme="minorHAnsi"/>
          <w:b/>
          <w:bCs/>
          <w:i/>
          <w:iCs/>
        </w:rPr>
        <w:t xml:space="preserve"> </w:t>
      </w:r>
      <w:r w:rsidRPr="008362AA">
        <w:rPr>
          <w:rFonts w:cstheme="minorHAnsi"/>
        </w:rPr>
        <w:t xml:space="preserve">Does the proposed solution utilize any form of artificial intelligence (AI), as defined by </w:t>
      </w:r>
      <w:hyperlink r:id="rId10" w:anchor="4-13.1-5-1" w:history="1">
        <w:r w:rsidRPr="00936D7A">
          <w:rPr>
            <w:rStyle w:val="Hyperlink"/>
            <w:rFonts w:cstheme="minorHAnsi"/>
          </w:rPr>
          <w:t>IC 4-12.1-5-1</w:t>
        </w:r>
      </w:hyperlink>
      <w:r>
        <w:rPr>
          <w:rFonts w:cstheme="minorHAnsi"/>
        </w:rPr>
        <w:t xml:space="preserve"> (</w:t>
      </w:r>
      <w:hyperlink r:id="rId11" w:anchor="4-13.1-5-1" w:history="1">
        <w:r w:rsidRPr="00B87996">
          <w:rPr>
            <w:rStyle w:val="Hyperlink"/>
            <w:rFonts w:cstheme="minorHAnsi"/>
          </w:rPr>
          <w:t>https://iga.in.gov/laws/2024/ic/titles/4#4-13.1-5-1</w:t>
        </w:r>
      </w:hyperlink>
      <w:r>
        <w:rPr>
          <w:rFonts w:cstheme="minorHAnsi"/>
        </w:rPr>
        <w:t>)</w:t>
      </w:r>
      <w:r w:rsidRPr="008362AA">
        <w:rPr>
          <w:rFonts w:cstheme="minorHAnsi"/>
        </w:rPr>
        <w:t xml:space="preserve">? If so, please </w:t>
      </w:r>
      <w:r>
        <w:rPr>
          <w:rFonts w:cstheme="minorHAnsi"/>
        </w:rPr>
        <w:t>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  <w:bookmarkStart w:id="1" w:name="_Hlk19628654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58F0B83A" w:rsidR="006A6E39" w:rsidRDefault="006A6E39" w:rsidP="006A6E39">
            <w:pPr>
              <w:rPr>
                <w:rFonts w:cstheme="minorHAnsi"/>
              </w:rPr>
            </w:pPr>
          </w:p>
        </w:tc>
      </w:tr>
      <w:bookmarkEnd w:id="1"/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77777777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2" w:anchor="4-13.1-5-1" w:history="1">
        <w:r w:rsidRPr="00302BEA">
          <w:rPr>
            <w:rStyle w:val="Hyperlink"/>
          </w:rPr>
          <w:t>IC 4-12.1-5-1</w:t>
        </w:r>
      </w:hyperlink>
      <w:r w:rsidRPr="00302BEA">
        <w:t xml:space="preserve"> (</w:t>
      </w:r>
      <w:hyperlink r:id="rId13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lastRenderedPageBreak/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25D86921" w:rsidR="00AD093E" w:rsidRDefault="00AD093E" w:rsidP="00573416">
            <w:pPr>
              <w:rPr>
                <w:rFonts w:cstheme="minorHAnsi"/>
              </w:rPr>
            </w:pP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EE0A2" w14:textId="77777777" w:rsidR="00C07361" w:rsidRDefault="00C07361" w:rsidP="00623159">
      <w:pPr>
        <w:spacing w:after="0" w:line="240" w:lineRule="auto"/>
      </w:pPr>
      <w:r>
        <w:separator/>
      </w:r>
    </w:p>
  </w:endnote>
  <w:endnote w:type="continuationSeparator" w:id="0">
    <w:p w14:paraId="4977A404" w14:textId="77777777" w:rsidR="00C07361" w:rsidRDefault="00C07361" w:rsidP="00623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CC06E" w14:textId="56DDFCBD" w:rsidR="00623159" w:rsidRDefault="00623159" w:rsidP="006231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720"/>
        <w:tab w:val="left" w:pos="4680"/>
      </w:tabs>
      <w:spacing w:after="0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>RFP 25-</w:t>
    </w:r>
    <w:r>
      <w:rPr>
        <w:b/>
        <w:sz w:val="20"/>
        <w:szCs w:val="20"/>
      </w:rPr>
      <w:t>83140</w:t>
    </w:r>
    <w:r>
      <w:rPr>
        <w:b/>
        <w:color w:val="000000"/>
        <w:sz w:val="20"/>
        <w:szCs w:val="20"/>
      </w:rPr>
      <w:t xml:space="preserve">: </w:t>
    </w:r>
    <w:r>
      <w:rPr>
        <w:sz w:val="20"/>
        <w:szCs w:val="20"/>
      </w:rPr>
      <w:t>Vehicle Parts and Accessories</w:t>
    </w:r>
    <w:r>
      <w:rPr>
        <w:sz w:val="20"/>
        <w:szCs w:val="20"/>
      </w:rPr>
      <w:tab/>
    </w:r>
    <w:r>
      <w:tab/>
    </w:r>
    <w:r>
      <w:rPr>
        <w:color w:val="000000"/>
        <w:sz w:val="20"/>
        <w:szCs w:val="20"/>
      </w:rPr>
      <w:t xml:space="preserve">Page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>
      <w:rPr>
        <w:b/>
        <w:color w:val="000000"/>
        <w:sz w:val="20"/>
        <w:szCs w:val="20"/>
      </w:rPr>
      <w:t>1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of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>
      <w:rPr>
        <w:b/>
        <w:color w:val="000000"/>
        <w:sz w:val="20"/>
        <w:szCs w:val="20"/>
      </w:rPr>
      <w:t>3</w:t>
    </w:r>
    <w:r>
      <w:rPr>
        <w:b/>
        <w:color w:val="000000"/>
        <w:sz w:val="20"/>
        <w:szCs w:val="20"/>
      </w:rPr>
      <w:fldChar w:fldCharType="end"/>
    </w:r>
  </w:p>
  <w:p w14:paraId="5CBEF943" w14:textId="5C5AC2C4" w:rsidR="00623159" w:rsidRPr="00623159" w:rsidRDefault="00623159" w:rsidP="006231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720"/>
        <w:tab w:val="left" w:pos="4680"/>
      </w:tabs>
      <w:spacing w:after="0"/>
      <w:rPr>
        <w:color w:val="000000"/>
        <w:sz w:val="20"/>
        <w:szCs w:val="20"/>
      </w:rPr>
    </w:pPr>
    <w:r>
      <w:rPr>
        <w:b/>
        <w:color w:val="000000"/>
        <w:sz w:val="20"/>
        <w:szCs w:val="20"/>
      </w:rPr>
      <w:t xml:space="preserve">Attachment M: </w:t>
    </w:r>
    <w:r>
      <w:rPr>
        <w:color w:val="000000"/>
        <w:sz w:val="20"/>
        <w:szCs w:val="20"/>
      </w:rPr>
      <w:t>AI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37157" w14:textId="77777777" w:rsidR="00C07361" w:rsidRDefault="00C07361" w:rsidP="00623159">
      <w:pPr>
        <w:spacing w:after="0" w:line="240" w:lineRule="auto"/>
      </w:pPr>
      <w:r>
        <w:separator/>
      </w:r>
    </w:p>
  </w:footnote>
  <w:footnote w:type="continuationSeparator" w:id="0">
    <w:p w14:paraId="56BA29B5" w14:textId="77777777" w:rsidR="00C07361" w:rsidRDefault="00C07361" w:rsidP="006231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54732F"/>
    <w:rsid w:val="00623159"/>
    <w:rsid w:val="00632959"/>
    <w:rsid w:val="00652951"/>
    <w:rsid w:val="006A6E39"/>
    <w:rsid w:val="00755A79"/>
    <w:rsid w:val="00756DDF"/>
    <w:rsid w:val="00797489"/>
    <w:rsid w:val="008D4DBA"/>
    <w:rsid w:val="008E1A37"/>
    <w:rsid w:val="009D67FC"/>
    <w:rsid w:val="00AD093E"/>
    <w:rsid w:val="00C07361"/>
    <w:rsid w:val="00C34F9B"/>
    <w:rsid w:val="00CF4FD5"/>
    <w:rsid w:val="00DB2745"/>
    <w:rsid w:val="00DB4DCD"/>
    <w:rsid w:val="00DC4D01"/>
    <w:rsid w:val="00E1178E"/>
    <w:rsid w:val="00E70155"/>
    <w:rsid w:val="00E77FDB"/>
    <w:rsid w:val="00F362E0"/>
    <w:rsid w:val="00F54005"/>
    <w:rsid w:val="00FC3304"/>
    <w:rsid w:val="00FC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A79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3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159"/>
  </w:style>
  <w:style w:type="paragraph" w:styleId="Footer">
    <w:name w:val="footer"/>
    <w:basedOn w:val="Normal"/>
    <w:link w:val="FooterChar"/>
    <w:uiPriority w:val="99"/>
    <w:unhideWhenUsed/>
    <w:rsid w:val="006231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ga.in.gov/laws/2024/ic/titles/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ga.in.gov/laws/2024/ic/titles/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iga.in.gov/laws/2024/ic/titles/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28D9C30C53C4BB35BCBBBFA50D61F" ma:contentTypeVersion="3" ma:contentTypeDescription="Create a new document." ma:contentTypeScope="" ma:versionID="7fc8e96b6ac43879db423cd7b5f7e843">
  <xsd:schema xmlns:xsd="http://www.w3.org/2001/XMLSchema" xmlns:xs="http://www.w3.org/2001/XMLSchema" xmlns:p="http://schemas.microsoft.com/office/2006/metadata/properties" xmlns:ns2="1b37f92b-10a9-4a3f-96f4-b970b91b302d" targetNamespace="http://schemas.microsoft.com/office/2006/metadata/properties" ma:root="true" ma:fieldsID="6bbea890be2f2ae586cbb3012ee917c6" ns2:_="">
    <xsd:import namespace="1b37f92b-10a9-4a3f-96f4-b970b91b3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7f92b-10a9-4a3f-96f4-b970b91b3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BAAF89-3787-48A6-82F2-668F8F32823B}"/>
</file>

<file path=customXml/itemProps2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Will Casciato</cp:lastModifiedBy>
  <cp:revision>11</cp:revision>
  <dcterms:created xsi:type="dcterms:W3CDTF">2025-03-14T20:01:00Z</dcterms:created>
  <dcterms:modified xsi:type="dcterms:W3CDTF">2025-05-06T03:38:00Z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0x01010009728D9C30C53C4BB35BCBBBFA50D61F</vt:lpwstr>
  </property>
</Properties>
</file>